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808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385"/>
        <w:gridCol w:w="2835"/>
        <w:gridCol w:w="4536"/>
        <w:gridCol w:w="2552"/>
      </w:tblGrid>
      <w:tr w:rsidR="007C0223" w14:paraId="02CCEE40" w14:textId="77777777" w:rsidTr="00BF3BC2">
        <w:trPr>
          <w:trHeight w:val="340"/>
        </w:trPr>
        <w:tc>
          <w:tcPr>
            <w:tcW w:w="5885" w:type="dxa"/>
            <w:gridSpan w:val="2"/>
            <w:shd w:val="clear" w:color="auto" w:fill="auto"/>
          </w:tcPr>
          <w:p w14:paraId="33B75AC6" w14:textId="77777777" w:rsidR="007C0223" w:rsidRDefault="00000000">
            <w:pPr>
              <w:jc w:val="center"/>
            </w:pPr>
            <w:r>
              <w:t>UBND TỈNH NGHỆ AN</w:t>
            </w:r>
          </w:p>
          <w:p w14:paraId="1C222770" w14:textId="0E2FD9C9" w:rsidR="007C0223" w:rsidRDefault="00FF5FBB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2BB33" wp14:editId="57DB4C9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232410</wp:posOffset>
                      </wp:positionV>
                      <wp:extent cx="1600200" cy="0"/>
                      <wp:effectExtent l="0" t="0" r="0" b="0"/>
                      <wp:wrapNone/>
                      <wp:docPr id="58462703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98CA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18.3pt" to="204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EFDDE8B" wp14:editId="0C4F488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923" w:type="dxa"/>
            <w:gridSpan w:val="3"/>
            <w:shd w:val="clear" w:color="auto" w:fill="auto"/>
          </w:tcPr>
          <w:p w14:paraId="654FAE6E" w14:textId="77777777" w:rsidR="007C022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51</w:t>
            </w:r>
          </w:p>
          <w:p w14:paraId="2B0526DF" w14:textId="77777777" w:rsidR="007C022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19 tháng 8 năm 2024 đến ngày 25 tháng 8 năm 2024</w:t>
            </w:r>
          </w:p>
          <w:p w14:paraId="3CE39B63" w14:textId="77777777" w:rsidR="00BE5472" w:rsidRDefault="00BE547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7C0223" w14:paraId="43BBA4BE" w14:textId="77777777" w:rsidTr="00BF3BC2">
        <w:trPr>
          <w:trHeight w:val="3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B318" w14:textId="77777777" w:rsidR="007C0223" w:rsidRDefault="00000000" w:rsidP="0061584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48C8" w14:textId="77777777" w:rsidR="007C0223" w:rsidRDefault="00000000" w:rsidP="0061584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FFCE" w14:textId="77777777" w:rsidR="007C0223" w:rsidRDefault="00000000" w:rsidP="0061584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669D" w14:textId="77777777" w:rsidR="007C0223" w:rsidRDefault="00000000" w:rsidP="0061584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7AA4" w14:textId="77777777" w:rsidR="007C0223" w:rsidRDefault="00000000" w:rsidP="0061584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7C0223" w14:paraId="69D422B0" w14:textId="77777777" w:rsidTr="00BF3BC2">
        <w:trPr>
          <w:trHeight w:val="34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ABEB96" w14:textId="77777777" w:rsidR="007C0223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E7995D0" w14:textId="77777777" w:rsidR="007C0223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19/8</w:t>
            </w:r>
          </w:p>
        </w:tc>
        <w:tc>
          <w:tcPr>
            <w:tcW w:w="1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50882" w14:textId="5203F327" w:rsidR="007C0223" w:rsidRDefault="00000000" w:rsidP="00FF5FBB">
            <w:pPr>
              <w:shd w:val="clear" w:color="auto" w:fill="FFFFFF"/>
              <w:spacing w:line="288" w:lineRule="auto"/>
              <w:jc w:val="center"/>
            </w:pPr>
            <w:r>
              <w:rPr>
                <w:b/>
                <w:sz w:val="28"/>
                <w:szCs w:val="28"/>
              </w:rPr>
              <w:t>CHÀO MỪNG KỶ NIỆM 79 NĂM NGÀY CÁCH MẠNG THÁNG TÁM THÀNH CÔNG (19/8/1945 - 19/8/2024)</w:t>
            </w:r>
          </w:p>
        </w:tc>
      </w:tr>
      <w:tr w:rsidR="007C0223" w14:paraId="7C779889" w14:textId="77777777" w:rsidTr="00BF3BC2">
        <w:trPr>
          <w:trHeight w:val="3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43B460" w14:textId="77777777" w:rsidR="007C0223" w:rsidRDefault="007C0223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B72B5" w14:textId="77777777" w:rsidR="007C0223" w:rsidRDefault="00000000" w:rsidP="00FF5FBB">
            <w:pPr>
              <w:shd w:val="clear" w:color="auto" w:fill="FFFFFF"/>
              <w:spacing w:line="288" w:lineRule="auto"/>
              <w:ind w:right="140"/>
              <w:jc w:val="both"/>
            </w:pPr>
            <w:r>
              <w:t>Hội ý Tuần 51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C6D8F" w14:textId="77777777" w:rsidR="007C0223" w:rsidRDefault="00000000" w:rsidP="00FF5FBB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3DEB2" w14:textId="77777777" w:rsidR="007C0223" w:rsidRDefault="00000000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BTV; BGH; Trưởng các phòng, Trung tâm, Trường THSP; CT Công đoàn; BT </w:t>
            </w:r>
            <w:r w:rsidRPr="00FF5FBB">
              <w:rPr>
                <w:spacing w:val="-10"/>
                <w:highlight w:val="white"/>
              </w:rPr>
              <w:t>Đoàn TN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2FAAC" w14:textId="77777777" w:rsidR="007C0223" w:rsidRDefault="00000000" w:rsidP="00FF5FBB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7C0223" w14:paraId="6BDD8B66" w14:textId="77777777" w:rsidTr="00BF3BC2">
        <w:trPr>
          <w:trHeight w:val="3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23A9F2" w14:textId="77777777" w:rsidR="007C0223" w:rsidRDefault="007C0223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B6B39" w14:textId="77777777" w:rsidR="007C0223" w:rsidRDefault="00000000" w:rsidP="00FF5FBB">
            <w:pPr>
              <w:shd w:val="clear" w:color="auto" w:fill="FFFFFF"/>
              <w:spacing w:line="288" w:lineRule="auto"/>
              <w:ind w:right="140"/>
              <w:jc w:val="both"/>
            </w:pPr>
            <w:r>
              <w:t>Hội nghị Tổng kết năm học 2023-2024, triển khai nhiệm vụ năm học 2024-2025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6065" w14:textId="7627B046" w:rsidR="007C0223" w:rsidRDefault="00000000" w:rsidP="00FF5FBB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 xml:space="preserve">Bộ </w:t>
            </w:r>
            <w:r w:rsidR="00FF5FBB">
              <w:t>GD&amp;ĐT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7D1BE" w14:textId="77777777" w:rsidR="007C0223" w:rsidRDefault="00000000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 Đàm Thị Ngọc Ngà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631B3" w14:textId="77777777" w:rsidR="007C0223" w:rsidRPr="00FF5FBB" w:rsidRDefault="00000000" w:rsidP="00FF5FBB">
            <w:pPr>
              <w:spacing w:line="288" w:lineRule="auto"/>
              <w:ind w:left="80" w:right="140"/>
              <w:jc w:val="center"/>
              <w:rPr>
                <w:spacing w:val="-10"/>
                <w:highlight w:val="white"/>
              </w:rPr>
            </w:pPr>
            <w:r w:rsidRPr="00FF5FBB">
              <w:rPr>
                <w:spacing w:val="-10"/>
                <w:highlight w:val="white"/>
              </w:rPr>
              <w:t>14h00 - VP UBND tỉnh</w:t>
            </w:r>
          </w:p>
        </w:tc>
      </w:tr>
      <w:tr w:rsidR="003456B7" w14:paraId="44DB567C" w14:textId="77777777" w:rsidTr="003A24CF">
        <w:trPr>
          <w:trHeight w:val="34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9FEEA0C" w14:textId="77777777" w:rsidR="003456B7" w:rsidRDefault="003456B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C7A2209" w14:textId="13657A92" w:rsidR="003456B7" w:rsidRDefault="003456B7" w:rsidP="003A24C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20/8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85E94" w14:textId="11C2EB15" w:rsidR="003456B7" w:rsidRPr="000F7A0B" w:rsidRDefault="003456B7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</w:rPr>
            </w:pPr>
            <w:r w:rsidRPr="000F7A0B">
              <w:rPr>
                <w:color w:val="FF0000"/>
              </w:rPr>
              <w:t>Dự Hội nghị tổng kết năm học 2023 - 2024 và triển khai nhiệm vụ năm học 2024 - 2025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12D27" w14:textId="3F683A03" w:rsidR="003456B7" w:rsidRPr="000F7A0B" w:rsidRDefault="003456B7" w:rsidP="00FF5FBB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  <w:rPr>
                <w:color w:val="FF0000"/>
              </w:rPr>
            </w:pPr>
            <w:r w:rsidRPr="000F7A0B">
              <w:rPr>
                <w:color w:val="FF0000"/>
              </w:rPr>
              <w:t>UBND thành phố Vinh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E25C1" w14:textId="51A8D386" w:rsidR="003456B7" w:rsidRPr="000F7A0B" w:rsidRDefault="00B91DD4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0F7A0B">
              <w:rPr>
                <w:color w:val="FF0000"/>
                <w:highlight w:val="white"/>
              </w:rPr>
              <w:t>BGH, Chủ tịch công đoàn Trường THSP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96FD4" w14:textId="77777777" w:rsidR="00B34C07" w:rsidRPr="000F7A0B" w:rsidRDefault="00B34C07" w:rsidP="00FF5FBB">
            <w:pPr>
              <w:spacing w:line="288" w:lineRule="auto"/>
              <w:ind w:left="80" w:right="140"/>
              <w:jc w:val="center"/>
              <w:rPr>
                <w:color w:val="FF0000"/>
                <w:spacing w:val="-10"/>
                <w:highlight w:val="white"/>
              </w:rPr>
            </w:pPr>
            <w:r w:rsidRPr="000F7A0B">
              <w:rPr>
                <w:color w:val="FF0000"/>
                <w:spacing w:val="-10"/>
                <w:highlight w:val="white"/>
              </w:rPr>
              <w:t xml:space="preserve">7h30 - Trung tâm </w:t>
            </w:r>
          </w:p>
          <w:p w14:paraId="78BB4F3A" w14:textId="74A3DAF4" w:rsidR="003456B7" w:rsidRPr="000F7A0B" w:rsidRDefault="00B34C07" w:rsidP="00FF5FBB">
            <w:pPr>
              <w:spacing w:line="288" w:lineRule="auto"/>
              <w:ind w:left="80" w:right="140"/>
              <w:jc w:val="center"/>
              <w:rPr>
                <w:color w:val="FF0000"/>
                <w:spacing w:val="-10"/>
                <w:highlight w:val="white"/>
              </w:rPr>
            </w:pPr>
            <w:r w:rsidRPr="000F7A0B">
              <w:rPr>
                <w:color w:val="FF0000"/>
                <w:spacing w:val="-10"/>
                <w:highlight w:val="white"/>
              </w:rPr>
              <w:t>Hội nghị TP Vinh</w:t>
            </w:r>
          </w:p>
        </w:tc>
      </w:tr>
      <w:tr w:rsidR="003456B7" w14:paraId="250ABEA0" w14:textId="77777777" w:rsidTr="003A24CF">
        <w:trPr>
          <w:trHeight w:val="340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B0EC99" w14:textId="6551B0F7" w:rsidR="003456B7" w:rsidRDefault="003456B7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15C62" w14:textId="77777777" w:rsidR="003456B7" w:rsidRDefault="003456B7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triển khai công tác chuyên môn năm học 2024-2025(*)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1FB49" w14:textId="77777777" w:rsidR="003456B7" w:rsidRDefault="003456B7" w:rsidP="00FF5FBB">
            <w:pPr>
              <w:shd w:val="clear" w:color="auto" w:fill="FFFFFF"/>
              <w:spacing w:line="288" w:lineRule="auto"/>
              <w:ind w:left="14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1F7A3" w14:textId="4FCD1734" w:rsidR="003456B7" w:rsidRDefault="003456B7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Trưởng các khoa, Trường THSP, Trung tâm ĐT BDNV và KNM, Phòng ĐT - NCKH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5F311" w14:textId="77777777" w:rsidR="003456B7" w:rsidRDefault="003456B7" w:rsidP="00FF5FBB">
            <w:pPr>
              <w:shd w:val="clear" w:color="auto" w:fill="FFFFFF"/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7C0223" w14:paraId="1BFFE35A" w14:textId="77777777" w:rsidTr="00BF3BC2">
        <w:trPr>
          <w:trHeight w:val="34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FC5BC" w14:textId="77777777" w:rsidR="007C0223" w:rsidRDefault="007C0223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31918D52" w14:textId="77777777" w:rsidR="007C022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7E75C54" w14:textId="77777777" w:rsidR="007C022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21/8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DDEAD" w14:textId="77777777" w:rsidR="007C0223" w:rsidRDefault="00000000" w:rsidP="00FF5FBB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lý luận chính trị hè năm 2024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E47CB9" w14:textId="77777777" w:rsidR="007C0223" w:rsidRDefault="00000000" w:rsidP="00FF5FBB">
            <w:pPr>
              <w:shd w:val="clear" w:color="auto" w:fill="FFFFFF"/>
              <w:jc w:val="center"/>
            </w:pPr>
            <w:r>
              <w:t>Sở LĐTB và XH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191F0" w14:textId="615BBCD6" w:rsidR="007C0223" w:rsidRDefault="00EB6ADF" w:rsidP="00FF5FB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Các đồng chí: Doãn Thị Mai Thuỷ, Chu Thị Mỹ Hạnh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9857AA" w14:textId="7C940B83" w:rsidR="007C0223" w:rsidRDefault="00000000" w:rsidP="00FF5FBB">
            <w:pPr>
              <w:jc w:val="center"/>
            </w:pPr>
            <w:r>
              <w:t>7h30- Nhà khách</w:t>
            </w:r>
          </w:p>
          <w:p w14:paraId="3B67E66E" w14:textId="77777777" w:rsidR="007C0223" w:rsidRDefault="00000000" w:rsidP="00FF5FBB">
            <w:pPr>
              <w:jc w:val="center"/>
            </w:pPr>
            <w:r>
              <w:t>Nghệ An</w:t>
            </w:r>
          </w:p>
        </w:tc>
      </w:tr>
      <w:tr w:rsidR="007C0223" w14:paraId="23EB5657" w14:textId="77777777" w:rsidTr="00BF3BC2">
        <w:trPr>
          <w:trHeight w:val="3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C1C1EC" w14:textId="77777777" w:rsidR="007C0223" w:rsidRDefault="007C022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9467D" w14:textId="77777777" w:rsidR="007C0223" w:rsidRPr="00931CE9" w:rsidRDefault="00000000" w:rsidP="00FF5FBB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931CE9">
              <w:rPr>
                <w:color w:val="FF0000"/>
                <w:highlight w:val="white"/>
              </w:rPr>
              <w:t>Tập huấn sử dụng Hệ thống học liệu môn tiếng Anh cấp tiểu học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1F564" w14:textId="45128029" w:rsidR="007C0223" w:rsidRPr="00931CE9" w:rsidRDefault="00000000" w:rsidP="00FF5FBB">
            <w:pPr>
              <w:shd w:val="clear" w:color="auto" w:fill="FFFFFF"/>
              <w:jc w:val="center"/>
              <w:rPr>
                <w:color w:val="FF0000"/>
              </w:rPr>
            </w:pPr>
            <w:r w:rsidRPr="00931CE9">
              <w:rPr>
                <w:color w:val="FF0000"/>
              </w:rPr>
              <w:t xml:space="preserve">Phòng </w:t>
            </w:r>
            <w:r w:rsidR="00FF5FBB" w:rsidRPr="00931CE9">
              <w:rPr>
                <w:color w:val="FF0000"/>
              </w:rPr>
              <w:t>GD&amp;ĐT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FB7D8" w14:textId="77777777" w:rsidR="007C0223" w:rsidRPr="00931CE9" w:rsidRDefault="00000000" w:rsidP="00FF5FBB">
            <w:pPr>
              <w:jc w:val="both"/>
              <w:rPr>
                <w:color w:val="FF0000"/>
                <w:highlight w:val="white"/>
              </w:rPr>
            </w:pPr>
            <w:r w:rsidRPr="00931CE9">
              <w:rPr>
                <w:color w:val="FF0000"/>
                <w:highlight w:val="white"/>
              </w:rPr>
              <w:t>Cán bộ quản lý (đã được cấp tài khoản quản trị Hệ thống học liệu tiếng Anh cấp Tiểu học); Các GV bộ môn tiếng Anh cấp Tiểu học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7CD459" w14:textId="4F9E087C" w:rsidR="007C0223" w:rsidRPr="00931CE9" w:rsidRDefault="00DE5C04" w:rsidP="00FF5F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931CE9">
              <w:rPr>
                <w:color w:val="FF0000"/>
              </w:rPr>
              <w:t>h</w:t>
            </w:r>
            <w:r>
              <w:rPr>
                <w:color w:val="FF0000"/>
              </w:rPr>
              <w:t>3</w:t>
            </w:r>
            <w:r w:rsidRPr="00931CE9">
              <w:rPr>
                <w:color w:val="FF0000"/>
              </w:rPr>
              <w:t>0 - Hội Trường 1</w:t>
            </w:r>
          </w:p>
        </w:tc>
      </w:tr>
      <w:tr w:rsidR="00B35B36" w14:paraId="38BD2C94" w14:textId="77777777" w:rsidTr="00BF3BC2">
        <w:trPr>
          <w:trHeight w:val="3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F75BA" w14:textId="77777777" w:rsidR="00B35B36" w:rsidRDefault="00B35B3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45802" w14:textId="5BA0EA41" w:rsidR="00B35B36" w:rsidRDefault="00B35B36" w:rsidP="00FF5FBB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B35B36">
              <w:t xml:space="preserve">Họp công bố QĐ, kế hoạch kiểm tra, </w:t>
            </w:r>
            <w:r>
              <w:t>giám sát</w:t>
            </w:r>
            <w:r w:rsidRPr="00B35B36">
              <w:t xml:space="preserve"> </w:t>
            </w:r>
            <w:r>
              <w:t>C</w:t>
            </w:r>
            <w:r w:rsidRPr="00B35B36">
              <w:t xml:space="preserve">hi bộ </w:t>
            </w:r>
            <w:r>
              <w:t>Đào tạo - Thanh tra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810CE1" w14:textId="15EBD870" w:rsidR="00B35B36" w:rsidRDefault="00B35B36" w:rsidP="00FF5FBB">
            <w:pPr>
              <w:shd w:val="clear" w:color="auto" w:fill="FFFFFF"/>
              <w:jc w:val="center"/>
            </w:pPr>
            <w:r>
              <w:t>Bà Tạ Thị Thanh Hà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D810DF" w14:textId="6F9CAA99" w:rsidR="00B35B36" w:rsidRDefault="00B35B36" w:rsidP="00FF5FBB">
            <w:pPr>
              <w:jc w:val="both"/>
              <w:rPr>
                <w:highlight w:val="white"/>
              </w:rPr>
            </w:pPr>
            <w:r w:rsidRPr="00B35B36">
              <w:t xml:space="preserve">Đoàn giám sát UBKT Đảng ủy, chi ủy </w:t>
            </w:r>
            <w:r>
              <w:t>C</w:t>
            </w:r>
            <w:r w:rsidRPr="00B35B36">
              <w:t xml:space="preserve">hi bộ </w:t>
            </w:r>
            <w:r>
              <w:t>Đ</w:t>
            </w:r>
            <w:r w:rsidRPr="00B35B36">
              <w:t xml:space="preserve">ào tạo - </w:t>
            </w:r>
            <w:r>
              <w:t>T</w:t>
            </w:r>
            <w:r w:rsidRPr="00B35B36">
              <w:t>hanh tra</w:t>
            </w:r>
            <w:r w:rsidR="008E7CC1">
              <w:t xml:space="preserve"> theo Quyết định số 51-QĐ/UBKTĐU ngày 14/8/2024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BFB86" w14:textId="026F39B1" w:rsidR="00B35B36" w:rsidRDefault="00B35B36" w:rsidP="00FF5FBB">
            <w:pPr>
              <w:jc w:val="center"/>
            </w:pPr>
            <w:r>
              <w:t>8h00 - Phòng họp 1</w:t>
            </w:r>
          </w:p>
        </w:tc>
      </w:tr>
      <w:tr w:rsidR="007C0223" w14:paraId="300126FA" w14:textId="77777777" w:rsidTr="00BF3BC2">
        <w:trPr>
          <w:trHeight w:val="3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C12B0" w14:textId="77777777" w:rsidR="007C0223" w:rsidRDefault="007C022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459D90" w14:textId="77777777" w:rsidR="007C0223" w:rsidRDefault="00000000" w:rsidP="00FF5FBB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Xét thẩm định thâm niên nghề cho giáo viên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A7CEC" w14:textId="77777777" w:rsidR="007C0223" w:rsidRDefault="00000000" w:rsidP="00FF5FBB">
            <w:pPr>
              <w:shd w:val="clear" w:color="auto" w:fill="FFFFFF"/>
              <w:spacing w:line="288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73AE2" w14:textId="77777777" w:rsidR="007C0223" w:rsidRDefault="00000000" w:rsidP="00FF5FB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phòng: KH-TC, TC-HC, ĐT-NCKH; Kế toán Trưởng; CT Công đoàn; Đồng chí Linh Chi - Thư ký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ABF13" w14:textId="64996A90" w:rsidR="007C0223" w:rsidRDefault="00B35B36" w:rsidP="00FF5FBB">
            <w:pPr>
              <w:jc w:val="center"/>
            </w:pPr>
            <w:r>
              <w:t>14h30 - Phòng họp 1</w:t>
            </w:r>
          </w:p>
        </w:tc>
      </w:tr>
      <w:tr w:rsidR="007C0223" w14:paraId="57E6B475" w14:textId="77777777" w:rsidTr="00BF3BC2">
        <w:trPr>
          <w:trHeight w:val="3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410E07" w14:textId="77777777" w:rsidR="007C022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55C3E7C7" w14:textId="77777777" w:rsidR="007C022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22/8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F90D6" w14:textId="77777777" w:rsidR="007C0223" w:rsidRDefault="00000000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bàn Kế hoạch tổ chức các hoạt động chào mừng kỷ niệm 65 năm thành lập Trường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44FE4" w14:textId="77777777" w:rsidR="007C0223" w:rsidRDefault="00000000" w:rsidP="00FF5FBB">
            <w:pPr>
              <w:shd w:val="clear" w:color="auto" w:fill="FFFFFF"/>
              <w:spacing w:line="288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991C1" w14:textId="77777777" w:rsidR="007C0223" w:rsidRDefault="00000000" w:rsidP="00FF5FB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Trưởng các phòng: KH - TC, TC - HC; Kế toán Trưởng; CT Công đoàn; BT Đoàn TN; CT Hội SV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596E3B" w14:textId="77777777" w:rsidR="007C0223" w:rsidRDefault="00000000" w:rsidP="00FF5FBB">
            <w:pPr>
              <w:shd w:val="clear" w:color="auto" w:fill="FFFFFF"/>
              <w:spacing w:line="288" w:lineRule="auto"/>
              <w:ind w:left="80" w:right="140"/>
              <w:jc w:val="center"/>
            </w:pPr>
            <w:r>
              <w:t>8h00 - Phòng họp 1</w:t>
            </w:r>
          </w:p>
        </w:tc>
      </w:tr>
      <w:tr w:rsidR="007C0223" w14:paraId="3141629E" w14:textId="77777777" w:rsidTr="00BF3BC2">
        <w:trPr>
          <w:trHeight w:val="3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A5E357" w14:textId="77777777" w:rsidR="007C0223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F0F5D98" w14:textId="77777777" w:rsidR="007C0223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23/8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8653A8" w14:textId="380BFBC1" w:rsidR="007C0223" w:rsidRPr="00C25A7B" w:rsidRDefault="0098428F" w:rsidP="00FF5FBB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C25A7B">
              <w:rPr>
                <w:color w:val="FF0000"/>
                <w:highlight w:val="white"/>
              </w:rPr>
              <w:t xml:space="preserve">Dự Lễ Trao tặng danh hiệu “Nhà giáo Ưu tú” lần thứ 16 và gặp mặt các thế hệ Nhà giáo Nhân dân, Nhà giáo </w:t>
            </w:r>
            <w:r w:rsidRPr="00C25A7B">
              <w:rPr>
                <w:color w:val="FF0000"/>
                <w:spacing w:val="-12"/>
                <w:highlight w:val="white"/>
              </w:rPr>
              <w:t>Ưu tú tỉnh Nghệ An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419CA" w14:textId="51D5E23A" w:rsidR="007C0223" w:rsidRPr="00C25A7B" w:rsidRDefault="0098428F" w:rsidP="00FF5FBB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C25A7B">
              <w:rPr>
                <w:color w:val="FF0000"/>
              </w:rPr>
              <w:t>UBND Tỉnh Nghệ An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E3857" w14:textId="55FF3A72" w:rsidR="007C0223" w:rsidRPr="00C25A7B" w:rsidRDefault="0098428F" w:rsidP="00FF5FBB">
            <w:pPr>
              <w:shd w:val="clear" w:color="auto" w:fill="FFFFFF"/>
              <w:spacing w:line="276" w:lineRule="auto"/>
              <w:ind w:left="6" w:right="140"/>
              <w:jc w:val="both"/>
              <w:rPr>
                <w:color w:val="FF0000"/>
              </w:rPr>
            </w:pPr>
            <w:r w:rsidRPr="00C25A7B">
              <w:rPr>
                <w:color w:val="FF0000"/>
              </w:rPr>
              <w:t>Hiệu trưởng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B0B33" w14:textId="743FB9AA" w:rsidR="0098428F" w:rsidRPr="00C25A7B" w:rsidRDefault="0098428F" w:rsidP="00FF5FBB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C25A7B">
              <w:rPr>
                <w:color w:val="FF0000"/>
                <w:highlight w:val="white"/>
              </w:rPr>
              <w:t xml:space="preserve">8h30 - Khách sạn </w:t>
            </w:r>
          </w:p>
          <w:p w14:paraId="76E45943" w14:textId="16203CD9" w:rsidR="007C0223" w:rsidRPr="00C25A7B" w:rsidRDefault="0098428F" w:rsidP="00FF5FBB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C25A7B">
              <w:rPr>
                <w:color w:val="FF0000"/>
                <w:highlight w:val="white"/>
              </w:rPr>
              <w:t>Mường Thanh Grand Cửa Lò</w:t>
            </w:r>
          </w:p>
        </w:tc>
      </w:tr>
      <w:tr w:rsidR="007C0223" w14:paraId="2217EADC" w14:textId="77777777" w:rsidTr="00BF3BC2">
        <w:trPr>
          <w:trHeight w:val="3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7103DE" w14:textId="77777777" w:rsidR="007C022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EAE2586" w14:textId="77777777" w:rsidR="007C022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24/8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289A1" w14:textId="77777777" w:rsidR="007C0223" w:rsidRDefault="007C0223" w:rsidP="00FF5FBB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C6BA61" w14:textId="77777777" w:rsidR="007C0223" w:rsidRDefault="007C0223" w:rsidP="00FF5FBB">
            <w:pPr>
              <w:shd w:val="clear" w:color="auto" w:fill="FFFFFF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913B9" w14:textId="77777777" w:rsidR="007C0223" w:rsidRDefault="007C0223" w:rsidP="00FF5FBB">
            <w:pPr>
              <w:jc w:val="both"/>
              <w:rPr>
                <w:highlight w:val="whit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67D0C" w14:textId="77777777" w:rsidR="007C0223" w:rsidRDefault="007C0223" w:rsidP="00FF5FBB">
            <w:pPr>
              <w:jc w:val="center"/>
            </w:pPr>
          </w:p>
        </w:tc>
      </w:tr>
      <w:tr w:rsidR="007C0223" w14:paraId="7EF461AA" w14:textId="77777777" w:rsidTr="00BF3BC2">
        <w:trPr>
          <w:trHeight w:val="3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99C7ED" w14:textId="77777777" w:rsidR="007C022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489785F2" w14:textId="77777777" w:rsidR="007C022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25/8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A6D40" w14:textId="77777777" w:rsidR="007C0223" w:rsidRDefault="007C0223" w:rsidP="00FF5FBB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3E365F" w14:textId="77777777" w:rsidR="007C0223" w:rsidRDefault="007C0223" w:rsidP="00FF5FBB">
            <w:pPr>
              <w:shd w:val="clear" w:color="auto" w:fill="FFFFFF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8B9BF" w14:textId="77777777" w:rsidR="007C0223" w:rsidRDefault="007C0223" w:rsidP="00FF5FBB">
            <w:pPr>
              <w:jc w:val="both"/>
              <w:rPr>
                <w:highlight w:val="whit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BAA90E" w14:textId="77777777" w:rsidR="007C0223" w:rsidRDefault="007C0223" w:rsidP="00FF5FBB">
            <w:pPr>
              <w:jc w:val="center"/>
            </w:pPr>
          </w:p>
        </w:tc>
      </w:tr>
    </w:tbl>
    <w:p w14:paraId="232C54BF" w14:textId="2AF0DD80" w:rsidR="007C0223" w:rsidRDefault="00000000" w:rsidP="0016473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</w:t>
      </w:r>
      <w:r w:rsidR="00164730">
        <w:t xml:space="preserve">- </w:t>
      </w:r>
      <w:r>
        <w:t>(*) Các đơn vị chuẩn bị các thông tin liên quan giờ dạy của các giảng viên, giáo viên, các đề xuất kiến nghị (nếu có).</w:t>
      </w:r>
    </w:p>
    <w:p w14:paraId="76BBD596" w14:textId="01473E6A" w:rsidR="007C0223" w:rsidRDefault="00164730" w:rsidP="00164730">
      <w:pPr>
        <w:spacing w:line="288" w:lineRule="auto"/>
        <w:jc w:val="both"/>
      </w:pPr>
      <w:r>
        <w:t xml:space="preserve">                        - Chuẩn bị các điều kiện để Trường THSP tổ chức dạy học cho khối lớp 1, khối lớp 6 bắt đầu từ 26/8/2024.</w:t>
      </w:r>
    </w:p>
    <w:sectPr w:rsidR="007C0223" w:rsidSect="00BE5472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E2308"/>
    <w:multiLevelType w:val="multilevel"/>
    <w:tmpl w:val="35A433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88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23"/>
    <w:rsid w:val="000F7A0B"/>
    <w:rsid w:val="00164730"/>
    <w:rsid w:val="003456B7"/>
    <w:rsid w:val="00351376"/>
    <w:rsid w:val="00615843"/>
    <w:rsid w:val="007A2ECD"/>
    <w:rsid w:val="007C0223"/>
    <w:rsid w:val="007C1ECA"/>
    <w:rsid w:val="008E7CC1"/>
    <w:rsid w:val="00925781"/>
    <w:rsid w:val="00931CE9"/>
    <w:rsid w:val="009562B9"/>
    <w:rsid w:val="00956C05"/>
    <w:rsid w:val="0098428F"/>
    <w:rsid w:val="00B34C07"/>
    <w:rsid w:val="00B35B36"/>
    <w:rsid w:val="00B91DD4"/>
    <w:rsid w:val="00BE5472"/>
    <w:rsid w:val="00BF3BC2"/>
    <w:rsid w:val="00BF59E9"/>
    <w:rsid w:val="00C25A7B"/>
    <w:rsid w:val="00D3497A"/>
    <w:rsid w:val="00D61E8C"/>
    <w:rsid w:val="00D95606"/>
    <w:rsid w:val="00DE5C04"/>
    <w:rsid w:val="00EB6ADF"/>
    <w:rsid w:val="00F15A5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913F"/>
  <w15:docId w15:val="{52AB068B-3929-4723-8949-5FA2B4A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24</cp:revision>
  <cp:lastPrinted>2024-08-16T08:51:00Z</cp:lastPrinted>
  <dcterms:created xsi:type="dcterms:W3CDTF">2024-08-16T08:43:00Z</dcterms:created>
  <dcterms:modified xsi:type="dcterms:W3CDTF">2024-08-22T07:59:00Z</dcterms:modified>
</cp:coreProperties>
</file>